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60" w:rsidRDefault="00971B60" w:rsidP="00971B60">
      <w:pPr>
        <w:ind w:left="0" w:firstLine="0"/>
        <w:rPr>
          <w:b/>
        </w:rPr>
      </w:pPr>
    </w:p>
    <w:p w:rsidR="00C80DFA" w:rsidRPr="005820A1" w:rsidRDefault="005820A1" w:rsidP="00971B60">
      <w:pPr>
        <w:ind w:left="0" w:firstLine="0"/>
        <w:jc w:val="center"/>
        <w:rPr>
          <w:b/>
        </w:rPr>
      </w:pPr>
      <w:r w:rsidRPr="005820A1">
        <w:rPr>
          <w:b/>
        </w:rPr>
        <w:t>Civil Society</w:t>
      </w:r>
    </w:p>
    <w:p w:rsidR="005820A1" w:rsidRDefault="005820A1" w:rsidP="005820A1">
      <w:pPr>
        <w:jc w:val="center"/>
      </w:pPr>
    </w:p>
    <w:p w:rsidR="00971B60" w:rsidRDefault="00971B60" w:rsidP="005820A1">
      <w:pPr>
        <w:jc w:val="center"/>
      </w:pPr>
    </w:p>
    <w:p w:rsidR="00971B60" w:rsidRDefault="00971B60" w:rsidP="005820A1">
      <w:pPr>
        <w:jc w:val="center"/>
      </w:pPr>
    </w:p>
    <w:p w:rsidR="005820A1" w:rsidRDefault="005820A1" w:rsidP="005820A1">
      <w:pPr>
        <w:jc w:val="center"/>
      </w:pPr>
      <w:r>
        <w:t>Name</w:t>
      </w:r>
    </w:p>
    <w:p w:rsidR="005820A1" w:rsidRDefault="005820A1" w:rsidP="005820A1">
      <w:pPr>
        <w:jc w:val="center"/>
      </w:pPr>
      <w:r>
        <w:t>Institution of Affiliation</w:t>
      </w:r>
    </w:p>
    <w:p w:rsidR="005820A1" w:rsidRDefault="005820A1" w:rsidP="005820A1">
      <w:pPr>
        <w:jc w:val="center"/>
      </w:pPr>
      <w:r>
        <w:t>Professor</w:t>
      </w:r>
    </w:p>
    <w:p w:rsidR="005820A1" w:rsidRDefault="005820A1" w:rsidP="005820A1">
      <w:pPr>
        <w:jc w:val="center"/>
      </w:pPr>
      <w:r>
        <w:t>Date</w:t>
      </w:r>
    </w:p>
    <w:p w:rsidR="005820A1" w:rsidRDefault="005820A1" w:rsidP="005820A1">
      <w:pPr>
        <w:jc w:val="center"/>
      </w:pPr>
    </w:p>
    <w:p w:rsidR="005820A1" w:rsidRDefault="005820A1" w:rsidP="005820A1">
      <w:pPr>
        <w:jc w:val="center"/>
      </w:pPr>
    </w:p>
    <w:p w:rsidR="005820A1" w:rsidRDefault="005820A1" w:rsidP="005820A1">
      <w:pPr>
        <w:jc w:val="center"/>
      </w:pPr>
    </w:p>
    <w:p w:rsidR="005820A1" w:rsidRDefault="005820A1" w:rsidP="005820A1">
      <w:pPr>
        <w:jc w:val="center"/>
      </w:pPr>
    </w:p>
    <w:p w:rsidR="005820A1" w:rsidRDefault="005820A1" w:rsidP="005820A1">
      <w:pPr>
        <w:jc w:val="center"/>
      </w:pPr>
    </w:p>
    <w:p w:rsidR="005820A1" w:rsidRDefault="005820A1" w:rsidP="005820A1">
      <w:pPr>
        <w:jc w:val="center"/>
      </w:pPr>
    </w:p>
    <w:p w:rsidR="005820A1" w:rsidRDefault="005820A1" w:rsidP="005820A1">
      <w:pPr>
        <w:jc w:val="center"/>
      </w:pPr>
    </w:p>
    <w:p w:rsidR="005820A1" w:rsidRDefault="005820A1" w:rsidP="00971B60">
      <w:pPr>
        <w:ind w:left="0" w:firstLine="0"/>
      </w:pPr>
    </w:p>
    <w:p w:rsidR="00971B60" w:rsidRDefault="00971B60" w:rsidP="00971B60">
      <w:pPr>
        <w:ind w:left="0" w:firstLine="0"/>
      </w:pPr>
    </w:p>
    <w:p w:rsidR="005820A1" w:rsidRPr="005820A1" w:rsidRDefault="005820A1" w:rsidP="005820A1">
      <w:pPr>
        <w:jc w:val="center"/>
        <w:rPr>
          <w:b/>
        </w:rPr>
      </w:pPr>
      <w:r w:rsidRPr="005820A1">
        <w:rPr>
          <w:b/>
        </w:rPr>
        <w:lastRenderedPageBreak/>
        <w:t>Civil Society</w:t>
      </w:r>
    </w:p>
    <w:p w:rsidR="00971B60" w:rsidRDefault="00980A8B" w:rsidP="00971B60">
      <w:pPr>
        <w:ind w:left="0" w:firstLine="720"/>
      </w:pPr>
      <w:r>
        <w:t>Functional democracies</w:t>
      </w:r>
      <w:r w:rsidR="005820A1">
        <w:t xml:space="preserve"> are presumed to have civil societies active and work in hand with the government in power. However, this is not the case in the United States as the government is often at </w:t>
      </w:r>
      <w:r>
        <w:t xml:space="preserve">a </w:t>
      </w:r>
      <w:r w:rsidR="005820A1">
        <w:t>logger</w:t>
      </w:r>
      <w:r>
        <w:t>'s</w:t>
      </w:r>
      <w:r w:rsidR="005820A1">
        <w:t xml:space="preserve"> head with its citizens as they try to solve various issues that face the people. </w:t>
      </w:r>
      <w:r>
        <w:t>T</w:t>
      </w:r>
      <w:r w:rsidR="005820A1">
        <w:t>he typical American citizen will never be contented with what the government is doing or has done</w:t>
      </w:r>
      <w:r>
        <w:t>,</w:t>
      </w:r>
      <w:r w:rsidR="005820A1">
        <w:t xml:space="preserve"> and there always will be a deficiency that need</w:t>
      </w:r>
      <w:r>
        <w:t>s</w:t>
      </w:r>
      <w:r w:rsidR="005820A1">
        <w:t xml:space="preserve"> to be addressed. According to recent history</w:t>
      </w:r>
      <w:r>
        <w:t>,</w:t>
      </w:r>
      <w:r w:rsidR="005820A1">
        <w:t xml:space="preserve"> the citizens who fe</w:t>
      </w:r>
      <w:r>
        <w:t>el aggrieved</w:t>
      </w:r>
      <w:r w:rsidR="005820A1">
        <w:t xml:space="preserve"> by how </w:t>
      </w:r>
      <w:r>
        <w:t>the government has handled issues tend to organize</w:t>
      </w:r>
      <w:r w:rsidR="007B5DB2">
        <w:t xml:space="preserve"> peaceful </w:t>
      </w:r>
      <w:r w:rsidR="00D01F8A">
        <w:t>demonstrations</w:t>
      </w:r>
      <w:r w:rsidR="007B5DB2">
        <w:t>.</w:t>
      </w:r>
    </w:p>
    <w:p w:rsidR="00971B60" w:rsidRDefault="007B5DB2" w:rsidP="00971B60">
      <w:pPr>
        <w:ind w:left="0" w:firstLine="720"/>
      </w:pPr>
      <w:r>
        <w:t>Social issue</w:t>
      </w:r>
      <w:r w:rsidR="00980A8B">
        <w:t>s</w:t>
      </w:r>
      <w:r>
        <w:t xml:space="preserve"> in American society have become very vital issues that the government has to address. The popular campaign of black lives matter that was </w:t>
      </w:r>
      <w:r w:rsidR="00980A8B">
        <w:t>hyped</w:t>
      </w:r>
      <w:r>
        <w:t xml:space="preserve"> the states thanks to social media was a clear indicator that the American citizen is well informed of what is going in his society. </w:t>
      </w:r>
      <w:r w:rsidR="00980A8B">
        <w:t>T</w:t>
      </w:r>
      <w:r>
        <w:t xml:space="preserve">he theme of civil disobedience played a </w:t>
      </w:r>
      <w:r w:rsidR="00980A8B">
        <w:t>significant</w:t>
      </w:r>
      <w:r>
        <w:t xml:space="preserve"> role in the protest that involved the black lives matter campaign. Citizens from all the states in the united states took to the streets to protest the killing of </w:t>
      </w:r>
      <w:r w:rsidR="00D01F8A">
        <w:t>Mr.</w:t>
      </w:r>
      <w:r>
        <w:t xml:space="preserve"> George</w:t>
      </w:r>
      <w:r w:rsidR="00980A8B">
        <w:t>,</w:t>
      </w:r>
      <w:r>
        <w:t xml:space="preserve"> who was brutally murdered. The mass actions bore fruits as the government made more effort to bring the </w:t>
      </w:r>
      <w:r w:rsidR="00D01F8A">
        <w:t>perpetrators</w:t>
      </w:r>
      <w:r>
        <w:t xml:space="preserve"> to justice.</w:t>
      </w:r>
    </w:p>
    <w:p w:rsidR="007B5DB2" w:rsidRDefault="007B5DB2" w:rsidP="00971B60">
      <w:pPr>
        <w:ind w:left="0" w:firstLine="720"/>
      </w:pPr>
      <w:r>
        <w:t>Civil disobedience is healthy in any society that wants change. The</w:t>
      </w:r>
      <w:r w:rsidR="0077470A">
        <w:t xml:space="preserve"> article by Henry David speaks about resistance to civil government</w:t>
      </w:r>
      <w:r w:rsidR="00D01F8A">
        <w:t xml:space="preserve"> (</w:t>
      </w:r>
      <w:r w:rsidR="00D01F8A">
        <w:rPr>
          <w:rFonts w:cs="Times New Roman"/>
          <w:color w:val="222222"/>
          <w:szCs w:val="24"/>
          <w:shd w:val="clear" w:color="auto" w:fill="FFFFFF"/>
        </w:rPr>
        <w:t xml:space="preserve">Thoreau, </w:t>
      </w:r>
      <w:r w:rsidR="00D01F8A" w:rsidRPr="00D01F8A">
        <w:rPr>
          <w:rFonts w:cs="Times New Roman"/>
          <w:color w:val="222222"/>
          <w:szCs w:val="24"/>
          <w:shd w:val="clear" w:color="auto" w:fill="FFFFFF"/>
        </w:rPr>
        <w:t>2017)</w:t>
      </w:r>
      <w:r w:rsidR="00980A8B">
        <w:t>. Moreover, the article</w:t>
      </w:r>
      <w:r w:rsidR="0077470A">
        <w:t xml:space="preserve"> </w:t>
      </w:r>
      <w:r w:rsidR="00980A8B">
        <w:t>talks</w:t>
      </w:r>
      <w:r w:rsidR="0077470A">
        <w:t xml:space="preserve"> about various themes in which the typical American citizens can use the method to channel their </w:t>
      </w:r>
      <w:r w:rsidR="00D01F8A">
        <w:t>grievances</w:t>
      </w:r>
      <w:r w:rsidR="0077470A">
        <w:t xml:space="preserve"> to the people in authority. The themes of leadership, civic laws, civic responsibilities, social injustices, civic financial obligations are some of the major topics that the article is ta</w:t>
      </w:r>
      <w:r w:rsidR="00980A8B">
        <w:t>l</w:t>
      </w:r>
      <w:r w:rsidR="0077470A">
        <w:t>king about.</w:t>
      </w:r>
    </w:p>
    <w:p w:rsidR="0077470A" w:rsidRDefault="00411321" w:rsidP="00971B60">
      <w:pPr>
        <w:ind w:left="0" w:firstLine="0"/>
        <w:jc w:val="center"/>
        <w:rPr>
          <w:b/>
        </w:rPr>
      </w:pPr>
      <w:bookmarkStart w:id="0" w:name="_GoBack"/>
      <w:bookmarkEnd w:id="0"/>
      <w:r w:rsidRPr="00411321">
        <w:rPr>
          <w:b/>
        </w:rPr>
        <w:t>Personal Developmental Thoughts Concerning the Themes</w:t>
      </w:r>
    </w:p>
    <w:p w:rsidR="00971B60" w:rsidRDefault="00411321" w:rsidP="00971B60">
      <w:pPr>
        <w:ind w:left="0" w:firstLine="720"/>
      </w:pPr>
      <w:r>
        <w:lastRenderedPageBreak/>
        <w:t>Leadership is a</w:t>
      </w:r>
      <w:r w:rsidR="00980A8B">
        <w:t>n</w:t>
      </w:r>
      <w:r>
        <w:t xml:space="preserve"> essential issue in any given society. </w:t>
      </w:r>
      <w:r w:rsidR="00980A8B">
        <w:t>I</w:t>
      </w:r>
      <w:r>
        <w:t xml:space="preserve">nterestingly the united states </w:t>
      </w:r>
      <w:r w:rsidR="00D01F8A">
        <w:t>have</w:t>
      </w:r>
      <w:r>
        <w:t xml:space="preserve"> had its share of different typical leaders in office. I will base my argument in line with the offices of the president. Former president trump has his share of critics of all manner. The style of leadership that he conducted was unique, as not very many American citizens love him. Some of his policies were questioned by the people </w:t>
      </w:r>
      <w:r w:rsidR="00980A8B">
        <w:t>on the social media platforms and</w:t>
      </w:r>
      <w:r>
        <w:t xml:space="preserve"> the ground through demos. His predecessor</w:t>
      </w:r>
      <w:r w:rsidR="00980A8B">
        <w:t>,</w:t>
      </w:r>
      <w:r>
        <w:t xml:space="preserve"> </w:t>
      </w:r>
      <w:r w:rsidR="00980A8B">
        <w:t>P</w:t>
      </w:r>
      <w:r>
        <w:t>resident Obama</w:t>
      </w:r>
      <w:r w:rsidR="00980A8B">
        <w:t>,</w:t>
      </w:r>
      <w:r>
        <w:t xml:space="preserve"> had </w:t>
      </w:r>
      <w:r w:rsidR="00971B60">
        <w:t>smother</w:t>
      </w:r>
      <w:r>
        <w:t xml:space="preserve"> tenure than </w:t>
      </w:r>
      <w:r w:rsidR="00980A8B">
        <w:t>P</w:t>
      </w:r>
      <w:r>
        <w:t>resident Trump did.</w:t>
      </w:r>
    </w:p>
    <w:p w:rsidR="00971B60" w:rsidRDefault="00411321" w:rsidP="00971B60">
      <w:pPr>
        <w:ind w:left="0" w:firstLine="720"/>
      </w:pPr>
      <w:r>
        <w:t xml:space="preserve">People elected to offices are </w:t>
      </w:r>
      <w:r w:rsidR="00D01F8A">
        <w:t>supposed</w:t>
      </w:r>
      <w:r>
        <w:t xml:space="preserve"> to represent the need of the electorate.</w:t>
      </w:r>
      <w:r w:rsidR="003748F3">
        <w:t xml:space="preserve"> </w:t>
      </w:r>
      <w:r w:rsidR="00980A8B">
        <w:t>Unfortunately, leaders who go contrary to the citizen's expectatio</w:t>
      </w:r>
      <w:r w:rsidR="003748F3">
        <w:t>n</w:t>
      </w:r>
      <w:r w:rsidR="00980A8B">
        <w:t>s</w:t>
      </w:r>
      <w:r w:rsidR="003748F3">
        <w:t xml:space="preserve"> nowadays find it difficult to be re-elected in office as the American citizen is </w:t>
      </w:r>
      <w:r w:rsidR="00980A8B">
        <w:t>entirely</w:t>
      </w:r>
      <w:r w:rsidR="003748F3">
        <w:t xml:space="preserve"> engaged. President Trump was</w:t>
      </w:r>
      <w:r w:rsidR="00980A8B">
        <w:t>,</w:t>
      </w:r>
      <w:r w:rsidR="003748F3">
        <w:t xml:space="preserve"> unfortunately, not re-elected in office because the people of America were </w:t>
      </w:r>
      <w:r w:rsidR="00980A8B">
        <w:t>dis</w:t>
      </w:r>
      <w:r w:rsidR="003748F3">
        <w:t>pleased by him</w:t>
      </w:r>
      <w:r w:rsidR="00D01F8A">
        <w:t xml:space="preserve"> (</w:t>
      </w:r>
      <w:r w:rsidR="00D01F8A">
        <w:rPr>
          <w:rFonts w:cs="Times New Roman"/>
          <w:color w:val="222222"/>
          <w:szCs w:val="24"/>
          <w:shd w:val="clear" w:color="auto" w:fill="FFFFFF"/>
        </w:rPr>
        <w:t>Miller, 2017)</w:t>
      </w:r>
      <w:r w:rsidR="003748F3">
        <w:t>. Large voter turn-out was witnessed across America</w:t>
      </w:r>
      <w:r w:rsidR="00980A8B">
        <w:t>,</w:t>
      </w:r>
      <w:r w:rsidR="003748F3">
        <w:t xml:space="preserve"> a clear signal that people want true, practical leaders in office.</w:t>
      </w:r>
    </w:p>
    <w:p w:rsidR="00971B60" w:rsidRDefault="003748F3" w:rsidP="00971B60">
      <w:pPr>
        <w:ind w:left="0" w:firstLine="720"/>
      </w:pPr>
      <w:r>
        <w:t xml:space="preserve">Civil laws </w:t>
      </w:r>
      <w:r w:rsidR="00D01F8A">
        <w:t>were</w:t>
      </w:r>
      <w:r>
        <w:t xml:space="preserve"> another theme that was quite evident in the article. </w:t>
      </w:r>
      <w:r w:rsidR="00980A8B">
        <w:t>H</w:t>
      </w:r>
      <w:r>
        <w:t>aving very harsh laws that govern the people in any given society attracts resistance from the public.</w:t>
      </w:r>
      <w:r w:rsidR="008472BC">
        <w:t xml:space="preserve"> The various state laws have to be reviewed to fair and just. </w:t>
      </w:r>
      <w:r w:rsidR="00980A8B">
        <w:t>The black-dominated states propagated a severe outcry</w:t>
      </w:r>
      <w:r w:rsidR="008472BC">
        <w:t xml:space="preserve"> in the united states. The laws were very harsh, thus led to </w:t>
      </w:r>
      <w:r w:rsidR="00D01F8A">
        <w:t>a</w:t>
      </w:r>
      <w:r w:rsidR="008472BC">
        <w:t xml:space="preserve"> very rapid increase </w:t>
      </w:r>
      <w:r w:rsidR="00980A8B">
        <w:t>in</w:t>
      </w:r>
      <w:r w:rsidR="008472BC">
        <w:t xml:space="preserve"> the </w:t>
      </w:r>
      <w:r w:rsidR="00980A8B">
        <w:t xml:space="preserve">number of </w:t>
      </w:r>
      <w:r w:rsidR="008472BC">
        <w:t xml:space="preserve">people getting into prisons. The male gender </w:t>
      </w:r>
      <w:r w:rsidR="00980A8B">
        <w:t>is affected as the statistics show that number of</w:t>
      </w:r>
      <w:r w:rsidR="008472BC">
        <w:t xml:space="preserve"> people in prisons are males.</w:t>
      </w:r>
      <w:r w:rsidR="00901179">
        <w:t xml:space="preserve"> For change to be witnessed in such </w:t>
      </w:r>
      <w:r w:rsidR="00980A8B">
        <w:t xml:space="preserve">a </w:t>
      </w:r>
      <w:r w:rsidR="00901179">
        <w:t>society</w:t>
      </w:r>
      <w:r w:rsidR="00980A8B">
        <w:t>, mass actions have to be incorporated among the strategies to review</w:t>
      </w:r>
      <w:r w:rsidR="00901179">
        <w:t xml:space="preserve"> the civic laws by the various state governments.</w:t>
      </w:r>
    </w:p>
    <w:p w:rsidR="00971B60" w:rsidRDefault="00901179" w:rsidP="00971B60">
      <w:pPr>
        <w:ind w:left="0" w:firstLine="720"/>
      </w:pPr>
      <w:r>
        <w:t>Civic responsibility is another topic</w:t>
      </w:r>
      <w:r w:rsidR="0050139F">
        <w:t xml:space="preserve"> that emerged from the article. The American citizen has all the </w:t>
      </w:r>
      <w:r w:rsidR="00D01F8A">
        <w:t>rights</w:t>
      </w:r>
      <w:r w:rsidR="0050139F">
        <w:t xml:space="preserve"> to </w:t>
      </w:r>
      <w:r w:rsidR="00D01F8A">
        <w:t>choose</w:t>
      </w:r>
      <w:r w:rsidR="0050139F">
        <w:t xml:space="preserve"> their leaders according to the constitutions of the country. However, it would be </w:t>
      </w:r>
      <w:r w:rsidR="00980A8B">
        <w:t>pretty</w:t>
      </w:r>
      <w:r w:rsidR="0050139F">
        <w:t xml:space="preserve"> ironic if the typical citizen will always be at the frontline criticizing those in </w:t>
      </w:r>
      <w:r w:rsidR="0050139F">
        <w:lastRenderedPageBreak/>
        <w:t>office</w:t>
      </w:r>
      <w:r w:rsidR="00980A8B">
        <w:t>,</w:t>
      </w:r>
      <w:r w:rsidR="0050139F">
        <w:t xml:space="preserve"> citing their incompetence. Interestingly, the current citizen is </w:t>
      </w:r>
      <w:r w:rsidR="00980A8B">
        <w:t>entirely</w:t>
      </w:r>
      <w:r w:rsidR="0050139F">
        <w:t xml:space="preserve"> engaged in issues that concern them</w:t>
      </w:r>
      <w:r w:rsidR="00980A8B">
        <w:t>. T</w:t>
      </w:r>
      <w:r w:rsidR="0050139F">
        <w:t xml:space="preserve">hese can be vividly </w:t>
      </w:r>
      <w:proofErr w:type="gramStart"/>
      <w:r w:rsidR="0050139F">
        <w:t>be</w:t>
      </w:r>
      <w:proofErr w:type="gramEnd"/>
      <w:r w:rsidR="0050139F">
        <w:t xml:space="preserve"> proven by the large turn-out in the last general presidential elections conducted in the united states.</w:t>
      </w:r>
    </w:p>
    <w:p w:rsidR="00971B60" w:rsidRDefault="0050139F" w:rsidP="00971B60">
      <w:pPr>
        <w:ind w:left="0" w:firstLine="720"/>
      </w:pPr>
      <w:proofErr w:type="gramStart"/>
      <w:r>
        <w:t xml:space="preserve">Social </w:t>
      </w:r>
      <w:r w:rsidR="00D01F8A">
        <w:t>injustices is</w:t>
      </w:r>
      <w:proofErr w:type="gramEnd"/>
      <w:r>
        <w:t xml:space="preserve"> another topic that came out openly from the article. </w:t>
      </w:r>
      <w:r w:rsidR="00980A8B">
        <w:t>R</w:t>
      </w:r>
      <w:r>
        <w:t>acial discrimination</w:t>
      </w:r>
      <w:r w:rsidR="00772A87">
        <w:t xml:space="preserve">, orientation, gender </w:t>
      </w:r>
      <w:r w:rsidR="00D01F8A">
        <w:t>is</w:t>
      </w:r>
      <w:r w:rsidR="00772A87">
        <w:t xml:space="preserve"> some of the </w:t>
      </w:r>
      <w:r w:rsidR="00980A8B">
        <w:t>problem</w:t>
      </w:r>
      <w:r w:rsidR="00772A87">
        <w:t xml:space="preserve">s that widely affect American society. </w:t>
      </w:r>
      <w:r w:rsidR="00980A8B">
        <w:t>The a</w:t>
      </w:r>
      <w:r w:rsidR="00772A87">
        <w:t>pplication of civil disobedience has effectively worked to try</w:t>
      </w:r>
      <w:r w:rsidR="00980A8B">
        <w:t xml:space="preserve"> to</w:t>
      </w:r>
      <w:r w:rsidR="00772A87">
        <w:t xml:space="preserve"> push the authority in power to address the issue. Such mass actions </w:t>
      </w:r>
      <w:r w:rsidR="00D01F8A">
        <w:t>have</w:t>
      </w:r>
      <w:r w:rsidR="00772A87">
        <w:t xml:space="preserve"> seen groups like that of the LGBTQ get a fair say in the la</w:t>
      </w:r>
      <w:r w:rsidR="00980A8B">
        <w:t>nd laws</w:t>
      </w:r>
      <w:r w:rsidR="00772A87">
        <w:t xml:space="preserve">. The </w:t>
      </w:r>
      <w:r w:rsidR="00980A8B">
        <w:t>exci</w:t>
      </w:r>
      <w:r w:rsidR="00772A87">
        <w:t xml:space="preserve">ting part is that such actions </w:t>
      </w:r>
      <w:r w:rsidR="00D01F8A">
        <w:t>compelled</w:t>
      </w:r>
      <w:r w:rsidR="00772A87">
        <w:t xml:space="preserve"> even the federal government to enact new laws that address their </w:t>
      </w:r>
      <w:r w:rsidR="00D01F8A">
        <w:t>grievances</w:t>
      </w:r>
      <w:r w:rsidR="00772A87">
        <w:t>.</w:t>
      </w:r>
    </w:p>
    <w:p w:rsidR="00971B60" w:rsidRDefault="00772A87" w:rsidP="00971B60">
      <w:pPr>
        <w:ind w:left="0" w:firstLine="720"/>
      </w:pPr>
      <w:r>
        <w:t xml:space="preserve">Civic financial obligations </w:t>
      </w:r>
      <w:r w:rsidR="00980A8B">
        <w:t>are</w:t>
      </w:r>
      <w:r>
        <w:t xml:space="preserve"> another theme that came out of the article. The payment of taxes in any civil state is mandatory to any citizen. The problem c</w:t>
      </w:r>
      <w:r w:rsidR="00980A8B">
        <w:t>ame</w:t>
      </w:r>
      <w:r>
        <w:t xml:space="preserve"> when the taxes remits requir</w:t>
      </w:r>
      <w:r w:rsidR="003E538E">
        <w:t xml:space="preserve">ed became </w:t>
      </w:r>
      <w:r>
        <w:t>higher than the usual one. The</w:t>
      </w:r>
      <w:r w:rsidR="003E538E">
        <w:t xml:space="preserve"> </w:t>
      </w:r>
      <w:r w:rsidR="00D01F8A">
        <w:t>citizens</w:t>
      </w:r>
      <w:r w:rsidR="003E538E">
        <w:t xml:space="preserve"> will feel </w:t>
      </w:r>
      <w:r w:rsidR="00D01F8A">
        <w:t>aggravated</w:t>
      </w:r>
      <w:r w:rsidR="003E538E">
        <w:t xml:space="preserve"> by the development that m</w:t>
      </w:r>
      <w:r w:rsidR="00980A8B">
        <w:t>a</w:t>
      </w:r>
      <w:r w:rsidR="003E538E">
        <w:t>y lead to civil disobedience</w:t>
      </w:r>
      <w:r w:rsidR="00D01F8A">
        <w:t xml:space="preserve"> (</w:t>
      </w:r>
      <w:r w:rsidR="00D01F8A">
        <w:rPr>
          <w:rFonts w:cs="Times New Roman"/>
          <w:color w:val="222222"/>
          <w:szCs w:val="24"/>
          <w:shd w:val="clear" w:color="auto" w:fill="FFFFFF"/>
        </w:rPr>
        <w:t xml:space="preserve">Delmas, </w:t>
      </w:r>
      <w:r w:rsidR="00D01F8A" w:rsidRPr="00D01F8A">
        <w:rPr>
          <w:rFonts w:cs="Times New Roman"/>
          <w:color w:val="222222"/>
          <w:szCs w:val="24"/>
          <w:shd w:val="clear" w:color="auto" w:fill="FFFFFF"/>
        </w:rPr>
        <w:t>2016).</w:t>
      </w:r>
      <w:r w:rsidR="003E538E">
        <w:t xml:space="preserve"> The people in authority will address the issue and </w:t>
      </w:r>
      <w:r w:rsidR="00980A8B">
        <w:t>develop amicable solutions</w:t>
      </w:r>
      <w:r w:rsidR="003E538E">
        <w:t xml:space="preserve"> to comfort their </w:t>
      </w:r>
      <w:r w:rsidR="00D01F8A">
        <w:t>patriotic</w:t>
      </w:r>
      <w:r w:rsidR="003E538E">
        <w:t xml:space="preserve"> citizens.</w:t>
      </w:r>
    </w:p>
    <w:p w:rsidR="00D01F8A" w:rsidRDefault="003E538E" w:rsidP="00971B60">
      <w:pPr>
        <w:ind w:left="0" w:firstLine="720"/>
      </w:pPr>
      <w:r>
        <w:t xml:space="preserve">The themes I have elaborated </w:t>
      </w:r>
      <w:r w:rsidR="00980A8B">
        <w:t xml:space="preserve">on </w:t>
      </w:r>
      <w:r>
        <w:t>above mainly feature social issues. However, the ruling authority may continue serving the people as they want</w:t>
      </w:r>
      <w:r w:rsidR="00980A8B">
        <w:t>,</w:t>
      </w:r>
      <w:r>
        <w:t xml:space="preserve"> even if they do not question the style of governance. To get change when required, the citizen must </w:t>
      </w:r>
      <w:r w:rsidR="00D01F8A">
        <w:t>embrace a collective behavior of togetherness t</w:t>
      </w:r>
      <w:r w:rsidR="00980A8B">
        <w:t>o</w:t>
      </w:r>
      <w:r w:rsidR="00D01F8A">
        <w:t xml:space="preserve"> make sure th</w:t>
      </w:r>
      <w:r w:rsidR="00980A8B">
        <w:t>ose in authority address their grievances</w:t>
      </w:r>
      <w:r w:rsidR="00D01F8A">
        <w:t>.</w:t>
      </w:r>
    </w:p>
    <w:p w:rsidR="00971B60" w:rsidRDefault="00971B60" w:rsidP="00971B60">
      <w:pPr>
        <w:rPr>
          <w:b/>
        </w:rPr>
      </w:pPr>
    </w:p>
    <w:p w:rsidR="00971B60" w:rsidRDefault="00971B60" w:rsidP="00971B60">
      <w:pPr>
        <w:rPr>
          <w:b/>
        </w:rPr>
      </w:pPr>
    </w:p>
    <w:p w:rsidR="00971B60" w:rsidRDefault="00971B60" w:rsidP="00971B60">
      <w:pPr>
        <w:rPr>
          <w:b/>
        </w:rPr>
      </w:pPr>
    </w:p>
    <w:p w:rsidR="00772A87" w:rsidRDefault="00D01F8A" w:rsidP="00971B60">
      <w:pPr>
        <w:jc w:val="center"/>
        <w:rPr>
          <w:b/>
        </w:rPr>
      </w:pPr>
      <w:r w:rsidRPr="00D01F8A">
        <w:rPr>
          <w:b/>
        </w:rPr>
        <w:lastRenderedPageBreak/>
        <w:t>References</w:t>
      </w:r>
    </w:p>
    <w:p w:rsidR="00D01F8A" w:rsidRPr="00D01F8A" w:rsidRDefault="00D01F8A" w:rsidP="00D01F8A">
      <w:pPr>
        <w:rPr>
          <w:rFonts w:cs="Times New Roman"/>
          <w:color w:val="222222"/>
          <w:szCs w:val="24"/>
          <w:shd w:val="clear" w:color="auto" w:fill="FFFFFF"/>
        </w:rPr>
      </w:pPr>
      <w:r w:rsidRPr="00D01F8A">
        <w:rPr>
          <w:rFonts w:cs="Times New Roman"/>
          <w:color w:val="222222"/>
          <w:szCs w:val="24"/>
          <w:shd w:val="clear" w:color="auto" w:fill="FFFFFF"/>
        </w:rPr>
        <w:t>Delmas, C. (2016). Civil disobedience. </w:t>
      </w:r>
      <w:r w:rsidRPr="00D01F8A">
        <w:rPr>
          <w:rFonts w:cs="Times New Roman"/>
          <w:i/>
          <w:iCs/>
          <w:color w:val="222222"/>
          <w:szCs w:val="24"/>
          <w:shd w:val="clear" w:color="auto" w:fill="FFFFFF"/>
        </w:rPr>
        <w:t>Philosophy Compass</w:t>
      </w:r>
      <w:r w:rsidRPr="00D01F8A">
        <w:rPr>
          <w:rFonts w:cs="Times New Roman"/>
          <w:color w:val="222222"/>
          <w:szCs w:val="24"/>
          <w:shd w:val="clear" w:color="auto" w:fill="FFFFFF"/>
        </w:rPr>
        <w:t>, </w:t>
      </w:r>
      <w:r w:rsidRPr="00D01F8A">
        <w:rPr>
          <w:rFonts w:cs="Times New Roman"/>
          <w:i/>
          <w:iCs/>
          <w:color w:val="222222"/>
          <w:szCs w:val="24"/>
          <w:shd w:val="clear" w:color="auto" w:fill="FFFFFF"/>
        </w:rPr>
        <w:t>11</w:t>
      </w:r>
      <w:r w:rsidRPr="00D01F8A">
        <w:rPr>
          <w:rFonts w:cs="Times New Roman"/>
          <w:color w:val="222222"/>
          <w:szCs w:val="24"/>
          <w:shd w:val="clear" w:color="auto" w:fill="FFFFFF"/>
        </w:rPr>
        <w:t>(11), 681-691.</w:t>
      </w:r>
    </w:p>
    <w:p w:rsidR="00D01F8A" w:rsidRPr="00D01F8A" w:rsidRDefault="00D01F8A" w:rsidP="00D01F8A">
      <w:pPr>
        <w:rPr>
          <w:rFonts w:cs="Times New Roman"/>
          <w:b/>
          <w:szCs w:val="24"/>
        </w:rPr>
      </w:pPr>
      <w:r w:rsidRPr="00D01F8A">
        <w:rPr>
          <w:rFonts w:cs="Times New Roman"/>
          <w:color w:val="222222"/>
          <w:szCs w:val="24"/>
          <w:shd w:val="clear" w:color="auto" w:fill="FFFFFF"/>
        </w:rPr>
        <w:t>Miller, D. (2017). </w:t>
      </w:r>
      <w:r w:rsidRPr="00D01F8A">
        <w:rPr>
          <w:rFonts w:cs="Times New Roman"/>
          <w:i/>
          <w:iCs/>
          <w:color w:val="222222"/>
          <w:szCs w:val="24"/>
          <w:shd w:val="clear" w:color="auto" w:fill="FFFFFF"/>
        </w:rPr>
        <w:t>Henry David Thoreau: Civil Disobedience</w:t>
      </w:r>
      <w:r w:rsidRPr="00D01F8A">
        <w:rPr>
          <w:rFonts w:cs="Times New Roman"/>
          <w:color w:val="222222"/>
          <w:szCs w:val="24"/>
          <w:shd w:val="clear" w:color="auto" w:fill="FFFFFF"/>
        </w:rPr>
        <w:t>. Cavendish Square Publishing, LLC.</w:t>
      </w:r>
    </w:p>
    <w:p w:rsidR="00D01F8A" w:rsidRPr="00D01F8A" w:rsidRDefault="00D01F8A" w:rsidP="00D01F8A">
      <w:pPr>
        <w:rPr>
          <w:rFonts w:cs="Times New Roman"/>
          <w:color w:val="222222"/>
          <w:szCs w:val="24"/>
          <w:shd w:val="clear" w:color="auto" w:fill="FFFFFF"/>
        </w:rPr>
      </w:pPr>
      <w:r w:rsidRPr="00D01F8A">
        <w:rPr>
          <w:rFonts w:cs="Times New Roman"/>
          <w:color w:val="222222"/>
          <w:szCs w:val="24"/>
          <w:shd w:val="clear" w:color="auto" w:fill="FFFFFF"/>
        </w:rPr>
        <w:t>Thoreau, H. D. (2017). </w:t>
      </w:r>
      <w:r w:rsidRPr="00D01F8A">
        <w:rPr>
          <w:rFonts w:cs="Times New Roman"/>
          <w:i/>
          <w:iCs/>
          <w:color w:val="222222"/>
          <w:szCs w:val="24"/>
          <w:shd w:val="clear" w:color="auto" w:fill="FFFFFF"/>
        </w:rPr>
        <w:t>Civil disobedience</w:t>
      </w:r>
      <w:r w:rsidRPr="00D01F8A">
        <w:rPr>
          <w:rFonts w:cs="Times New Roman"/>
          <w:color w:val="222222"/>
          <w:szCs w:val="24"/>
          <w:shd w:val="clear" w:color="auto" w:fill="FFFFFF"/>
        </w:rPr>
        <w:t>. Lulu. com.</w:t>
      </w:r>
    </w:p>
    <w:p w:rsidR="005820A1" w:rsidRDefault="005820A1" w:rsidP="005820A1">
      <w:pPr>
        <w:jc w:val="center"/>
      </w:pPr>
    </w:p>
    <w:sectPr w:rsidR="005820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47" w:rsidRDefault="00676C47" w:rsidP="00D01F8A">
      <w:pPr>
        <w:spacing w:after="0" w:line="240" w:lineRule="auto"/>
      </w:pPr>
      <w:r>
        <w:separator/>
      </w:r>
    </w:p>
  </w:endnote>
  <w:endnote w:type="continuationSeparator" w:id="0">
    <w:p w:rsidR="00676C47" w:rsidRDefault="00676C47" w:rsidP="00D0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47" w:rsidRDefault="00676C47" w:rsidP="00D01F8A">
      <w:pPr>
        <w:spacing w:after="0" w:line="240" w:lineRule="auto"/>
      </w:pPr>
      <w:r>
        <w:separator/>
      </w:r>
    </w:p>
  </w:footnote>
  <w:footnote w:type="continuationSeparator" w:id="0">
    <w:p w:rsidR="00676C47" w:rsidRDefault="00676C47" w:rsidP="00D0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638684"/>
      <w:docPartObj>
        <w:docPartGallery w:val="Page Numbers (Top of Page)"/>
        <w:docPartUnique/>
      </w:docPartObj>
    </w:sdtPr>
    <w:sdtEndPr>
      <w:rPr>
        <w:noProof/>
      </w:rPr>
    </w:sdtEndPr>
    <w:sdtContent>
      <w:p w:rsidR="00D01F8A" w:rsidRDefault="00D01F8A">
        <w:pPr>
          <w:pStyle w:val="Header"/>
          <w:jc w:val="right"/>
        </w:pPr>
        <w:r>
          <w:fldChar w:fldCharType="begin"/>
        </w:r>
        <w:r>
          <w:instrText xml:space="preserve"> PAGE   \* MERGEFORMAT </w:instrText>
        </w:r>
        <w:r>
          <w:fldChar w:fldCharType="separate"/>
        </w:r>
        <w:r w:rsidR="00971B60">
          <w:rPr>
            <w:noProof/>
          </w:rPr>
          <w:t>1</w:t>
        </w:r>
        <w:r>
          <w:rPr>
            <w:noProof/>
          </w:rPr>
          <w:fldChar w:fldCharType="end"/>
        </w:r>
      </w:p>
    </w:sdtContent>
  </w:sdt>
  <w:p w:rsidR="00D01F8A" w:rsidRDefault="00D01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yNDQztTA3NDc2MTRS0lEKTi0uzszPAykwrAUAbrSacywAAAA="/>
  </w:docVars>
  <w:rsids>
    <w:rsidRoot w:val="004C3765"/>
    <w:rsid w:val="003748F3"/>
    <w:rsid w:val="003E538E"/>
    <w:rsid w:val="00411321"/>
    <w:rsid w:val="004C3765"/>
    <w:rsid w:val="0050139F"/>
    <w:rsid w:val="005820A1"/>
    <w:rsid w:val="00676C47"/>
    <w:rsid w:val="00772A87"/>
    <w:rsid w:val="0077470A"/>
    <w:rsid w:val="007B5DB2"/>
    <w:rsid w:val="008472BC"/>
    <w:rsid w:val="00901179"/>
    <w:rsid w:val="00971B60"/>
    <w:rsid w:val="00980A8B"/>
    <w:rsid w:val="00C80DFA"/>
    <w:rsid w:val="00D01F8A"/>
    <w:rsid w:val="00D87B32"/>
    <w:rsid w:val="00D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F8A"/>
  </w:style>
  <w:style w:type="paragraph" w:styleId="Footer">
    <w:name w:val="footer"/>
    <w:basedOn w:val="Normal"/>
    <w:link w:val="FooterChar"/>
    <w:uiPriority w:val="99"/>
    <w:unhideWhenUsed/>
    <w:rsid w:val="00D01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F8A"/>
  </w:style>
  <w:style w:type="paragraph" w:styleId="Footer">
    <w:name w:val="footer"/>
    <w:basedOn w:val="Normal"/>
    <w:link w:val="FooterChar"/>
    <w:uiPriority w:val="99"/>
    <w:unhideWhenUsed/>
    <w:rsid w:val="00D01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6</cp:revision>
  <dcterms:created xsi:type="dcterms:W3CDTF">2021-04-29T21:29:00Z</dcterms:created>
  <dcterms:modified xsi:type="dcterms:W3CDTF">2021-04-29T23:52:00Z</dcterms:modified>
</cp:coreProperties>
</file>